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A7" w:rsidRDefault="004400A7" w:rsidP="00E81411">
      <w:r>
        <w:t>OBIETTIVI ACCESSIBILITA’ 2022</w:t>
      </w:r>
    </w:p>
    <w:p w:rsidR="004400A7" w:rsidRDefault="004400A7" w:rsidP="00E81411"/>
    <w:p w:rsidR="004B7E7F" w:rsidRPr="00E81411" w:rsidRDefault="00FB3876" w:rsidP="00E81411">
      <w:hyperlink r:id="rId4" w:history="1">
        <w:r w:rsidR="00E81411" w:rsidRPr="00FB3876">
          <w:rPr>
            <w:rStyle w:val="Collegamentoipertestuale"/>
          </w:rPr>
          <w:t>https://form.agid.gov.it/view/83c9a46</w:t>
        </w:r>
        <w:bookmarkStart w:id="0" w:name="_GoBack"/>
        <w:bookmarkEnd w:id="0"/>
        <w:r w:rsidR="00E81411" w:rsidRPr="00FB3876">
          <w:rPr>
            <w:rStyle w:val="Collegamentoipertestuale"/>
          </w:rPr>
          <w:t>b</w:t>
        </w:r>
        <w:r w:rsidR="00E81411" w:rsidRPr="00FB3876">
          <w:rPr>
            <w:rStyle w:val="Collegamentoipertestuale"/>
          </w:rPr>
          <w:t>-b147-46e9-a27d-d3d38c331d65</w:t>
        </w:r>
      </w:hyperlink>
    </w:p>
    <w:sectPr w:rsidR="004B7E7F" w:rsidRPr="00E81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52"/>
    <w:rsid w:val="00223C52"/>
    <w:rsid w:val="004400A7"/>
    <w:rsid w:val="004B7E7F"/>
    <w:rsid w:val="00E81411"/>
    <w:rsid w:val="00F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EE3E-B88C-472D-92FA-F1E456B1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38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87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3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view/83c9a46b-b147-46e9-a27d-d3d38c331d6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nieddu</dc:creator>
  <cp:keywords/>
  <dc:description/>
  <cp:lastModifiedBy>luciana nieddu</cp:lastModifiedBy>
  <cp:revision>2</cp:revision>
  <dcterms:created xsi:type="dcterms:W3CDTF">2022-03-16T08:29:00Z</dcterms:created>
  <dcterms:modified xsi:type="dcterms:W3CDTF">2022-03-24T07:47:00Z</dcterms:modified>
</cp:coreProperties>
</file>